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ACD4" w14:textId="77777777" w:rsidR="00DD3CE0" w:rsidRDefault="00DD3CE0" w:rsidP="005A6DC8"/>
    <w:p w14:paraId="7171E7AD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Style w:val="normaltextrun"/>
          <w:rFonts w:ascii="Arial" w:hAnsi="Arial" w:cs="Arial"/>
          <w:b/>
          <w:bCs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COVID-19 Safety Update – </w:t>
      </w:r>
      <w:r w:rsidR="00DD3CE0" w:rsidRPr="00104353">
        <w:rPr>
          <w:rStyle w:val="normaltextrun"/>
          <w:rFonts w:ascii="Arial" w:hAnsi="Arial" w:cs="Arial"/>
          <w:b/>
          <w:bCs/>
          <w:color w:val="161515"/>
          <w:sz w:val="20"/>
          <w:szCs w:val="20"/>
          <w:bdr w:val="none" w:sz="0" w:space="0" w:color="auto" w:frame="1"/>
          <w:shd w:val="clear" w:color="auto" w:fill="FFFFFF"/>
        </w:rPr>
        <w:t>ABWAK 2022</w:t>
      </w:r>
    </w:p>
    <w:p w14:paraId="39D1CD90" w14:textId="77777777" w:rsidR="00D148FD" w:rsidRPr="00104353" w:rsidRDefault="00D148FD" w:rsidP="00D148F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Our advice is informed by Government guidance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>, and this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remains under review as the situation changes. </w:t>
      </w:r>
      <w:r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> </w:t>
      </w:r>
    </w:p>
    <w:p w14:paraId="40C7CE93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C4CBF42" w14:textId="07915B25" w:rsidR="005A6DC8" w:rsidRPr="00104353" w:rsidRDefault="000D24D4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In July and </w:t>
      </w:r>
      <w:r w:rsidR="00104353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August 2021,</w:t>
      </w:r>
      <w:r w:rsidR="005A6DC8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 the Government relaxed many of the national requirements relating to COVID-19.  At </w:t>
      </w:r>
      <w:r w:rsidR="00DD3CE0" w:rsidRPr="00104353">
        <w:rPr>
          <w:rFonts w:ascii="Arial" w:hAnsi="Arial" w:cs="Arial"/>
          <w:b/>
          <w:color w:val="161515"/>
          <w:sz w:val="20"/>
          <w:szCs w:val="20"/>
          <w:bdr w:val="none" w:sz="0" w:space="0" w:color="auto" w:frame="1"/>
          <w:shd w:val="clear" w:color="auto" w:fill="FFFFFF"/>
        </w:rPr>
        <w:t>ABWAK</w:t>
      </w:r>
      <w:r w:rsidR="00DD3CE0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 we</w:t>
      </w:r>
      <w:r w:rsidR="005A6DC8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 have now reviewed the latest available information and are making a couple of </w:t>
      </w:r>
      <w:r w:rsidR="00DD3CE0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requirements to make our annual Symposium and workshops as safe for you all</w:t>
      </w:r>
      <w:r w:rsidR="005A6DC8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D3CE0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as we possibly can.</w:t>
      </w:r>
    </w:p>
    <w:p w14:paraId="3752295C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660974DA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</w:pPr>
      <w:r w:rsidRPr="00104353">
        <w:rPr>
          <w:rStyle w:val="normaltextrun"/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We understand </w:t>
      </w:r>
      <w:r w:rsidR="000D24D4" w:rsidRPr="00104353">
        <w:rPr>
          <w:rStyle w:val="normaltextrun"/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that </w:t>
      </w:r>
      <w:r w:rsidRPr="00104353">
        <w:rPr>
          <w:rStyle w:val="normaltextrun"/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this continues to be a challenging time for our </w:t>
      </w:r>
      <w:r w:rsidR="00DD3CE0" w:rsidRPr="00104353">
        <w:rPr>
          <w:rStyle w:val="normaltextrun"/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members</w:t>
      </w:r>
      <w:r w:rsidR="00D148FD" w:rsidRPr="00104353">
        <w:rPr>
          <w:rStyle w:val="normaltextrun"/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. W</w:t>
      </w:r>
      <w:r w:rsidRPr="00104353">
        <w:rPr>
          <w:rStyle w:val="normaltextrun"/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e want to make sure you have access </w:t>
      </w:r>
      <w:r w:rsidR="00DD3CE0" w:rsidRPr="00104353">
        <w:rPr>
          <w:rStyle w:val="normaltextrun"/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to as much availa</w:t>
      </w:r>
      <w:r w:rsidR="000D24D4" w:rsidRPr="00104353">
        <w:rPr>
          <w:rStyle w:val="normaltextrun"/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ble information as possible to</w:t>
      </w:r>
      <w:r w:rsidR="001015CB" w:rsidRPr="00104353">
        <w:rPr>
          <w:rStyle w:val="normaltextrun"/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 enable you to make the right decisions for yourselves. W</w:t>
      </w:r>
      <w:r w:rsidR="00DD3CE0" w:rsidRPr="00104353">
        <w:rPr>
          <w:rStyle w:val="normaltextrun"/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e</w:t>
      </w:r>
      <w:r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 will </w:t>
      </w:r>
      <w:r w:rsidR="00DD3CE0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endeavour to </w:t>
      </w:r>
      <w:r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keep you informed of the latest information by email</w:t>
      </w:r>
      <w:r w:rsidR="001015CB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, social media </w:t>
      </w:r>
      <w:r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 xml:space="preserve">and </w:t>
      </w:r>
      <w:r w:rsidR="001015CB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during our symposiums and workshops</w:t>
      </w:r>
      <w:r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13D4C583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 </w:t>
      </w:r>
    </w:p>
    <w:p w14:paraId="64A9DECC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It is important to highlight that all </w:t>
      </w:r>
      <w:r w:rsidR="001015CB" w:rsidRPr="00104353">
        <w:rPr>
          <w:rFonts w:ascii="Arial" w:hAnsi="Arial" w:cs="Arial"/>
          <w:b/>
          <w:color w:val="161515"/>
          <w:sz w:val="20"/>
          <w:szCs w:val="20"/>
          <w:lang w:eastAsia="en-GB"/>
        </w:rPr>
        <w:t>ABWAK</w:t>
      </w:r>
      <w:r w:rsidR="001015C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members should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</w:t>
      </w:r>
      <w:r w:rsidRPr="00104353">
        <w:rPr>
          <w:rFonts w:ascii="Arial" w:hAnsi="Arial" w:cs="Arial"/>
          <w:sz w:val="20"/>
          <w:szCs w:val="20"/>
          <w:lang w:eastAsia="en-GB"/>
        </w:rPr>
        <w:t xml:space="preserve">have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resp</w:t>
      </w:r>
      <w:r w:rsidR="001015C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ect for each other's safety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as we </w:t>
      </w:r>
      <w:r w:rsidR="001015C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all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deal with coronavirus. That spirit - of individual respo</w:t>
      </w:r>
      <w:r w:rsidR="001015CB" w:rsidRPr="00104353">
        <w:rPr>
          <w:rFonts w:ascii="Arial" w:hAnsi="Arial" w:cs="Arial"/>
          <w:color w:val="161515"/>
          <w:sz w:val="20"/>
          <w:szCs w:val="20"/>
          <w:lang w:eastAsia="en-GB"/>
        </w:rPr>
        <w:t>nsibility and respect for all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- continues going forward.</w:t>
      </w:r>
    </w:p>
    <w:p w14:paraId="63D51864" w14:textId="77777777" w:rsidR="001015CB" w:rsidRPr="00104353" w:rsidRDefault="001015CB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</w:p>
    <w:p w14:paraId="01159DD5" w14:textId="77777777" w:rsidR="00D148FD" w:rsidRPr="00104353" w:rsidRDefault="001015CB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b/>
          <w:color w:val="161515"/>
          <w:sz w:val="20"/>
          <w:szCs w:val="20"/>
          <w:lang w:eastAsia="en-GB"/>
        </w:rPr>
        <w:t xml:space="preserve">ABWAK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will apply all government legal requirements and follow the best and latest </w:t>
      </w:r>
      <w:r w:rsidR="00D148FD" w:rsidRPr="00104353">
        <w:rPr>
          <w:rFonts w:ascii="Arial" w:hAnsi="Arial" w:cs="Arial"/>
          <w:color w:val="161515"/>
          <w:sz w:val="20"/>
          <w:szCs w:val="20"/>
          <w:lang w:eastAsia="en-GB"/>
        </w:rPr>
        <w:t>available advice.</w:t>
      </w:r>
    </w:p>
    <w:p w14:paraId="35549E44" w14:textId="77777777" w:rsidR="001015CB" w:rsidRPr="00104353" w:rsidRDefault="00D148FD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T</w:t>
      </w:r>
      <w:r w:rsidR="001015C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his may include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but not be wholly exclusive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to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</w:t>
      </w:r>
      <w:r w:rsidR="001015C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a requirement for attendees to provide 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>C</w:t>
      </w:r>
      <w:r w:rsidR="001015C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ovid passports, proof of vaccination, apply social distancing rules, 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a </w:t>
      </w:r>
      <w:r w:rsidR="001015C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requirement for face coverings and legal regional travel restrictions. </w:t>
      </w:r>
    </w:p>
    <w:p w14:paraId="0A485ECA" w14:textId="77777777" w:rsidR="000D24D4" w:rsidRPr="00104353" w:rsidRDefault="000D24D4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</w:p>
    <w:p w14:paraId="15692053" w14:textId="77777777" w:rsidR="001015CB" w:rsidRPr="00104353" w:rsidRDefault="001015CB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Whilst we aim to offer the latest information </w:t>
      </w:r>
      <w:r w:rsidR="00D148FD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with time for changes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this may not be possible and 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it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is </w:t>
      </w:r>
      <w:r w:rsidR="00D148FD" w:rsidRPr="00104353">
        <w:rPr>
          <w:rFonts w:ascii="Arial" w:hAnsi="Arial" w:cs="Arial"/>
          <w:color w:val="161515"/>
          <w:sz w:val="20"/>
          <w:szCs w:val="20"/>
          <w:lang w:eastAsia="en-GB"/>
        </w:rPr>
        <w:t>totally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dependent on the timescales offered by the Government.</w:t>
      </w:r>
    </w:p>
    <w:p w14:paraId="7D09BD12" w14:textId="77777777" w:rsidR="000D24D4" w:rsidRPr="00104353" w:rsidRDefault="000D24D4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</w:p>
    <w:p w14:paraId="79A74479" w14:textId="77777777" w:rsidR="00D148FD" w:rsidRPr="00104353" w:rsidRDefault="00D148FD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b/>
          <w:color w:val="161515"/>
          <w:sz w:val="20"/>
          <w:szCs w:val="20"/>
          <w:lang w:eastAsia="en-GB"/>
        </w:rPr>
        <w:t>ABWAK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does not accept responsibility for any extra individual incurred costs or issu</w:t>
      </w:r>
      <w:r w:rsidR="00401B4B" w:rsidRPr="00104353">
        <w:rPr>
          <w:rFonts w:ascii="Arial" w:hAnsi="Arial" w:cs="Arial"/>
          <w:color w:val="161515"/>
          <w:sz w:val="20"/>
          <w:szCs w:val="20"/>
          <w:lang w:eastAsia="en-GB"/>
        </w:rPr>
        <w:t>es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related to changes in programmes, location or offering caused by the impact of Covid. </w:t>
      </w:r>
      <w:r w:rsidR="00401B4B" w:rsidRPr="00104353">
        <w:rPr>
          <w:rFonts w:ascii="Arial" w:hAnsi="Arial" w:cs="Arial"/>
          <w:b/>
          <w:color w:val="161515"/>
          <w:sz w:val="20"/>
          <w:szCs w:val="20"/>
          <w:lang w:eastAsia="en-GB"/>
        </w:rPr>
        <w:t>ABWAK</w:t>
      </w:r>
      <w:r w:rsidR="00401B4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retains the right to apply an administration fee for any changes requested to bookings for the workshops and Symposium. Booking T&amp;</w:t>
      </w:r>
      <w:proofErr w:type="gramStart"/>
      <w:r w:rsidR="00401B4B" w:rsidRPr="00104353">
        <w:rPr>
          <w:rFonts w:ascii="Arial" w:hAnsi="Arial" w:cs="Arial"/>
          <w:color w:val="161515"/>
          <w:sz w:val="20"/>
          <w:szCs w:val="20"/>
          <w:lang w:eastAsia="en-GB"/>
        </w:rPr>
        <w:t>C’s</w:t>
      </w:r>
      <w:proofErr w:type="gramEnd"/>
      <w:r w:rsidR="00401B4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apply 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separate </w:t>
      </w:r>
      <w:r w:rsidR="00401B4B" w:rsidRPr="00104353">
        <w:rPr>
          <w:rFonts w:ascii="Arial" w:hAnsi="Arial" w:cs="Arial"/>
          <w:color w:val="161515"/>
          <w:sz w:val="20"/>
          <w:szCs w:val="20"/>
          <w:lang w:eastAsia="en-GB"/>
        </w:rPr>
        <w:t>for each event.</w:t>
      </w:r>
    </w:p>
    <w:p w14:paraId="20FAD1F7" w14:textId="77777777" w:rsidR="001015CB" w:rsidRPr="00104353" w:rsidRDefault="001015CB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</w:p>
    <w:p w14:paraId="5155BBE2" w14:textId="77777777" w:rsidR="00D457DE" w:rsidRPr="00104353" w:rsidRDefault="00D457DE" w:rsidP="00D457D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>Testing</w:t>
      </w:r>
    </w:p>
    <w:p w14:paraId="6115AE0F" w14:textId="77777777" w:rsidR="00D457DE" w:rsidRPr="00104353" w:rsidRDefault="00D457DE" w:rsidP="00D457D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Whilst there is no requirement to complete regular testing, we do recommend that </w:t>
      </w:r>
      <w:r w:rsidRPr="00104353">
        <w:rPr>
          <w:rFonts w:ascii="Arial" w:hAnsi="Arial" w:cs="Arial"/>
          <w:b/>
          <w:color w:val="161515"/>
          <w:sz w:val="20"/>
          <w:szCs w:val="20"/>
          <w:lang w:eastAsia="en-GB"/>
        </w:rPr>
        <w:t>ABWAK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members follow government guidance to consider doing regular Lateral Flow Tests. You can obtain LFT test kits free from chemists/other stores or by visiting the government website: </w:t>
      </w:r>
      <w:hyperlink r:id="rId7" w:history="1">
        <w:r w:rsidRPr="00104353">
          <w:rPr>
            <w:rStyle w:val="Hyperlink"/>
            <w:rFonts w:ascii="Arial" w:hAnsi="Arial" w:cs="Arial"/>
            <w:sz w:val="20"/>
            <w:szCs w:val="20"/>
            <w:u w:val="none"/>
          </w:rPr>
          <w:t>Order coronavirus (COVID-19) rapid lateral flow tests - GOV.UK (www.gov.uk)</w:t>
        </w:r>
      </w:hyperlink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.    </w:t>
      </w:r>
    </w:p>
    <w:p w14:paraId="17C350F0" w14:textId="77777777" w:rsidR="00D457DE" w:rsidRPr="00104353" w:rsidRDefault="00D457DE" w:rsidP="00D457D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</w:p>
    <w:p w14:paraId="3B04D8B6" w14:textId="0090FE5B" w:rsidR="00D457DE" w:rsidRPr="00104353" w:rsidRDefault="00104353" w:rsidP="00D457D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>ABWAK</w:t>
      </w:r>
      <w:r w:rsidR="00D457DE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will require all </w:t>
      </w:r>
      <w:r>
        <w:rPr>
          <w:rFonts w:ascii="Arial" w:hAnsi="Arial" w:cs="Arial"/>
          <w:color w:val="161515"/>
          <w:sz w:val="20"/>
          <w:szCs w:val="20"/>
          <w:lang w:eastAsia="en-GB"/>
        </w:rPr>
        <w:t>delegates</w:t>
      </w:r>
      <w:r w:rsidR="00D457DE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attending either the symposium or workshops to complete a simple 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signed </w:t>
      </w:r>
      <w:r w:rsidR="00D457DE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Covid </w:t>
      </w:r>
      <w:r w:rsidR="00401B4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Self-Assessment form </w:t>
      </w:r>
      <w:r w:rsidR="00D457DE" w:rsidRPr="00104353">
        <w:rPr>
          <w:rFonts w:ascii="Arial" w:hAnsi="Arial" w:cs="Arial"/>
          <w:color w:val="161515"/>
          <w:sz w:val="20"/>
          <w:szCs w:val="20"/>
          <w:lang w:eastAsia="en-GB"/>
        </w:rPr>
        <w:t>on arrival.</w:t>
      </w:r>
    </w:p>
    <w:p w14:paraId="43FA8992" w14:textId="77777777" w:rsidR="00D457DE" w:rsidRPr="00104353" w:rsidRDefault="00D457DE" w:rsidP="00D457D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This will be a simple questionnaire stating</w:t>
      </w:r>
      <w:r w:rsidR="00401B4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“that to the best of your knowledge you are COVID free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>, have no recognised symptoms and not been in close contact with anyone displaying symptoms or who has tested positive for Covid during the previous ten days.</w:t>
      </w:r>
      <w:r w:rsidR="00401B4B" w:rsidRPr="00104353">
        <w:rPr>
          <w:rFonts w:ascii="Arial" w:hAnsi="Arial" w:cs="Arial"/>
          <w:color w:val="161515"/>
          <w:sz w:val="20"/>
          <w:szCs w:val="20"/>
          <w:lang w:eastAsia="en-GB"/>
        </w:rPr>
        <w:t>”.</w:t>
      </w:r>
    </w:p>
    <w:p w14:paraId="7D7C7C81" w14:textId="77777777" w:rsidR="00D457DE" w:rsidRPr="00104353" w:rsidRDefault="00D457DE" w:rsidP="00D457D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4C54595" w14:textId="131A0C2F" w:rsidR="00D457DE" w:rsidRPr="00104353" w:rsidRDefault="001015CB" w:rsidP="00D457D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The individual collections where the symposium or workshop is being held will have their own risk assessments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and C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o</w:t>
      </w:r>
      <w:r w:rsidR="00D37078" w:rsidRPr="00104353">
        <w:rPr>
          <w:rFonts w:ascii="Arial" w:hAnsi="Arial" w:cs="Arial"/>
          <w:color w:val="161515"/>
          <w:sz w:val="20"/>
          <w:szCs w:val="20"/>
          <w:lang w:eastAsia="en-GB"/>
        </w:rPr>
        <w:t>vid requirements in place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>. W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e respect </w:t>
      </w:r>
      <w:r w:rsidR="00D37078" w:rsidRPr="00104353">
        <w:rPr>
          <w:rFonts w:ascii="Arial" w:hAnsi="Arial" w:cs="Arial"/>
          <w:color w:val="161515"/>
          <w:sz w:val="20"/>
          <w:szCs w:val="20"/>
          <w:lang w:eastAsia="en-GB"/>
        </w:rPr>
        <w:t>those and will apply all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local</w:t>
      </w:r>
      <w:r w:rsidR="00D37078" w:rsidRPr="00104353">
        <w:rPr>
          <w:rFonts w:ascii="Arial" w:hAnsi="Arial" w:cs="Arial"/>
          <w:color w:val="161515"/>
          <w:sz w:val="20"/>
          <w:szCs w:val="20"/>
          <w:lang w:eastAsia="en-GB"/>
        </w:rPr>
        <w:t>ly required restrictions.</w:t>
      </w:r>
      <w:r w:rsidR="00D457DE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All attending </w:t>
      </w:r>
      <w:r w:rsidR="00104353"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>delegates</w:t>
      </w:r>
      <w:r w:rsidR="00D457DE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must adhere to additional local measures where they exist - These are based on local risk assessments. </w:t>
      </w:r>
    </w:p>
    <w:p w14:paraId="0F0B40FF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3CB09A" w14:textId="77777777" w:rsidR="00104353" w:rsidRDefault="00104353">
      <w:pPr>
        <w:rPr>
          <w:rFonts w:ascii="Arial" w:hAnsi="Arial" w:cs="Arial"/>
          <w:b/>
          <w:bCs/>
          <w:color w:val="161515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br w:type="page"/>
      </w:r>
    </w:p>
    <w:p w14:paraId="22A72E25" w14:textId="77777777" w:rsidR="00104353" w:rsidRDefault="00104353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161515"/>
          <w:sz w:val="20"/>
          <w:szCs w:val="20"/>
          <w:lang w:eastAsia="en-GB"/>
        </w:rPr>
      </w:pPr>
    </w:p>
    <w:p w14:paraId="3DC91E46" w14:textId="034FACDC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>Face Coverings</w:t>
      </w:r>
    </w:p>
    <w:p w14:paraId="4A0BABEB" w14:textId="69521B99" w:rsidR="00D37078" w:rsidRPr="00104353" w:rsidRDefault="00D3707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We </w:t>
      </w:r>
      <w:r w:rsidR="001015CB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respect 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all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members who wish 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>to wear a face covering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at any time and support those that wish to do so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>,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especially </w:t>
      </w:r>
      <w:r w:rsidR="005A6DC8"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>indoors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in the following circumstances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:</w:t>
      </w:r>
    </w:p>
    <w:p w14:paraId="3CCF3621" w14:textId="77777777" w:rsidR="005A6DC8" w:rsidRPr="00104353" w:rsidRDefault="005A6DC8" w:rsidP="005A6D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lang w:eastAsia="en-GB"/>
        </w:rPr>
        <w:t xml:space="preserve">If you </w:t>
      </w:r>
      <w:r w:rsidR="00D37078"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lang w:eastAsia="en-GB"/>
        </w:rPr>
        <w:t>are moving around in a building</w:t>
      </w:r>
      <w:r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lang w:eastAsia="en-GB"/>
        </w:rPr>
        <w:t>. </w:t>
      </w:r>
    </w:p>
    <w:p w14:paraId="745C6F12" w14:textId="77777777" w:rsidR="005A6DC8" w:rsidRPr="00104353" w:rsidRDefault="005A6DC8" w:rsidP="005A6D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lang w:eastAsia="en-GB"/>
        </w:rPr>
        <w:t>If you are in close proximity of colleagues</w:t>
      </w:r>
    </w:p>
    <w:p w14:paraId="191DF2A3" w14:textId="77777777" w:rsidR="00D457DE" w:rsidRPr="00104353" w:rsidRDefault="005A6DC8" w:rsidP="000D24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bdr w:val="none" w:sz="0" w:space="0" w:color="auto" w:frame="1"/>
          <w:lang w:eastAsia="en-GB"/>
        </w:rPr>
        <w:t>In areas where there is no/little ventilation</w:t>
      </w:r>
    </w:p>
    <w:p w14:paraId="2CF21CAD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Note: You can improve natural ventilation by fully or partly opening windows, air vents and doors. </w:t>
      </w:r>
    </w:p>
    <w:p w14:paraId="5F42DAEF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 </w:t>
      </w:r>
    </w:p>
    <w:p w14:paraId="22D5E49C" w14:textId="77777777" w:rsidR="005A6DC8" w:rsidRPr="00104353" w:rsidRDefault="00D3707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>W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e are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advising that 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>the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re is 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currently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no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requirement to wear masks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outdoors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>,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therefore it is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your personal choice whether to do so or not. </w:t>
      </w:r>
    </w:p>
    <w:p w14:paraId="02AFE9BA" w14:textId="77777777" w:rsidR="005A6DC8" w:rsidRPr="00104353" w:rsidRDefault="00D3707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D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isposable face masks will be provided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by </w:t>
      </w:r>
      <w:r w:rsidRPr="00104353">
        <w:rPr>
          <w:rFonts w:ascii="Arial" w:hAnsi="Arial" w:cs="Arial"/>
          <w:b/>
          <w:color w:val="161515"/>
          <w:sz w:val="20"/>
          <w:szCs w:val="20"/>
          <w:lang w:eastAsia="en-GB"/>
        </w:rPr>
        <w:t>ABWAK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for general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use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at workshops and during the symposium.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We ask that these are disposed of correctly and in line with hygiene and environmental requirements.</w:t>
      </w:r>
    </w:p>
    <w:p w14:paraId="31A628C3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E76906A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>Social distancing</w:t>
      </w:r>
    </w:p>
    <w:p w14:paraId="358F1F9B" w14:textId="77777777" w:rsidR="00D3707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Social distancing rules are no longer </w:t>
      </w:r>
      <w:r w:rsidR="00D457DE" w:rsidRPr="00104353">
        <w:rPr>
          <w:rFonts w:ascii="Arial" w:hAnsi="Arial" w:cs="Arial"/>
          <w:color w:val="161515"/>
          <w:sz w:val="20"/>
          <w:szCs w:val="20"/>
          <w:lang w:eastAsia="en-GB"/>
        </w:rPr>
        <w:t>officially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in place nationally.  However, we would still encourage </w:t>
      </w:r>
      <w:r w:rsidR="00D37078" w:rsidRPr="00104353">
        <w:rPr>
          <w:rFonts w:ascii="Arial" w:hAnsi="Arial" w:cs="Arial"/>
          <w:b/>
          <w:color w:val="161515"/>
          <w:sz w:val="20"/>
          <w:szCs w:val="20"/>
          <w:lang w:eastAsia="en-GB"/>
        </w:rPr>
        <w:t>ABWAK</w:t>
      </w:r>
      <w:r w:rsidR="00D37078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members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to maintain a reasonable distance (observing the 2m or 1m+</w:t>
      </w:r>
      <w:r w:rsidR="000D24D4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precautions rule) wherever possible as best practice, both indoors and outdoors. </w:t>
      </w:r>
    </w:p>
    <w:p w14:paraId="4EBC42C4" w14:textId="4649A1AE" w:rsidR="005A6DC8" w:rsidRPr="00104353" w:rsidRDefault="00D3707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Unless the vi</w:t>
      </w:r>
      <w:r w:rsidR="00D457DE" w:rsidRPr="00104353">
        <w:rPr>
          <w:rFonts w:ascii="Arial" w:hAnsi="Arial" w:cs="Arial"/>
          <w:color w:val="161515"/>
          <w:sz w:val="20"/>
          <w:szCs w:val="20"/>
          <w:lang w:eastAsia="en-GB"/>
        </w:rPr>
        <w:t>siting collection specifies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as an onsite </w:t>
      </w:r>
      <w:r w:rsidR="00104353" w:rsidRPr="00104353">
        <w:rPr>
          <w:rFonts w:ascii="Arial" w:hAnsi="Arial" w:cs="Arial"/>
          <w:color w:val="161515"/>
          <w:sz w:val="20"/>
          <w:szCs w:val="20"/>
          <w:lang w:eastAsia="en-GB"/>
        </w:rPr>
        <w:t>requirement,</w:t>
      </w: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we</w:t>
      </w:r>
      <w:r w:rsidR="005A6DC8"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> </w:t>
      </w:r>
      <w:r w:rsidR="00D457DE"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>will not</w:t>
      </w:r>
      <w:r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 xml:space="preserve"> </w:t>
      </w:r>
      <w:r w:rsidR="00D457DE"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 xml:space="preserve">require </w:t>
      </w:r>
      <w:r w:rsid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>delegates</w:t>
      </w:r>
      <w:r w:rsidR="00D457DE"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 xml:space="preserve"> to socially distance</w:t>
      </w:r>
      <w:r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 xml:space="preserve"> </w:t>
      </w:r>
      <w:r w:rsidR="00D457DE"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>formally</w:t>
      </w:r>
      <w:r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 xml:space="preserve"> and t</w:t>
      </w:r>
      <w:r w:rsidR="00D457DE"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>h</w:t>
      </w:r>
      <w:r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>is would be down to personal choice.</w:t>
      </w:r>
    </w:p>
    <w:p w14:paraId="275A41A8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C958573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>Vaccinations</w:t>
      </w:r>
    </w:p>
    <w:p w14:paraId="1F2D6831" w14:textId="32DE69F7" w:rsidR="005A6DC8" w:rsidRPr="00104353" w:rsidRDefault="00104353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>ABWAK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encourage all </w:t>
      </w:r>
      <w:r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>delegates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 xml:space="preserve"> to get fully vaccina</w:t>
      </w:r>
      <w:r w:rsidR="00D457DE" w:rsidRPr="00104353">
        <w:rPr>
          <w:rFonts w:ascii="Arial" w:hAnsi="Arial" w:cs="Arial"/>
          <w:color w:val="161515"/>
          <w:sz w:val="20"/>
          <w:szCs w:val="20"/>
          <w:lang w:eastAsia="en-GB"/>
        </w:rPr>
        <w:t>ted</w:t>
      </w:r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>. Vaccination is free for everyone in the UK.  You can book your COVID-19 vaccination now on the </w:t>
      </w:r>
      <w:hyperlink r:id="rId8" w:tgtFrame="_blank" w:tooltip="https://www.nhs.uk/conditions/coronavirus-covid-19/coronavirus-vaccination/book-coronavirus-vaccination/" w:history="1">
        <w:r w:rsidR="005A6DC8" w:rsidRPr="00104353">
          <w:rPr>
            <w:rStyle w:val="Hyperlink"/>
            <w:rFonts w:ascii="Arial" w:hAnsi="Arial" w:cs="Arial"/>
            <w:color w:val="006EAF"/>
            <w:sz w:val="20"/>
            <w:szCs w:val="20"/>
            <w:bdr w:val="none" w:sz="0" w:space="0" w:color="auto" w:frame="1"/>
            <w:lang w:eastAsia="en-GB"/>
          </w:rPr>
          <w:t>NHS website</w:t>
        </w:r>
      </w:hyperlink>
      <w:r w:rsidR="005A6DC8" w:rsidRPr="00104353">
        <w:rPr>
          <w:rFonts w:ascii="Arial" w:hAnsi="Arial" w:cs="Arial"/>
          <w:color w:val="161515"/>
          <w:sz w:val="20"/>
          <w:szCs w:val="20"/>
          <w:lang w:eastAsia="en-GB"/>
        </w:rPr>
        <w:t>.</w:t>
      </w:r>
    </w:p>
    <w:p w14:paraId="2C02EA5B" w14:textId="77777777" w:rsidR="00D457DE" w:rsidRPr="00104353" w:rsidRDefault="00D457DE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color w:val="161515"/>
          <w:sz w:val="20"/>
          <w:szCs w:val="20"/>
          <w:lang w:eastAsia="en-GB"/>
        </w:rPr>
      </w:pPr>
      <w:r w:rsidRPr="00104353">
        <w:rPr>
          <w:rFonts w:ascii="Arial" w:hAnsi="Arial" w:cs="Arial"/>
          <w:bCs/>
          <w:color w:val="161515"/>
          <w:sz w:val="20"/>
          <w:szCs w:val="20"/>
          <w:lang w:eastAsia="en-GB"/>
        </w:rPr>
        <w:t>Currently vaccination is not compulsory, however we will apply all government guidance on large gatherings and associated rules.</w:t>
      </w:r>
    </w:p>
    <w:p w14:paraId="06E574A3" w14:textId="77777777" w:rsidR="005A6DC8" w:rsidRPr="00104353" w:rsidRDefault="005A6DC8" w:rsidP="005A6D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color w:val="161515"/>
          <w:sz w:val="20"/>
          <w:szCs w:val="20"/>
          <w:lang w:eastAsia="en-GB"/>
        </w:rPr>
        <w:t> </w:t>
      </w:r>
    </w:p>
    <w:p w14:paraId="2BB840F2" w14:textId="77777777" w:rsidR="005A6DC8" w:rsidRPr="00104353" w:rsidRDefault="005A6DC8" w:rsidP="00401B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>Meeting Rooms</w:t>
      </w:r>
      <w:r w:rsidR="00401B4B" w:rsidRPr="00104353">
        <w:rPr>
          <w:rFonts w:ascii="Arial" w:hAnsi="Arial" w:cs="Arial"/>
          <w:b/>
          <w:bCs/>
          <w:color w:val="161515"/>
          <w:sz w:val="20"/>
          <w:szCs w:val="20"/>
          <w:lang w:eastAsia="en-GB"/>
        </w:rPr>
        <w:t xml:space="preserve"> &amp; Site locations</w:t>
      </w:r>
    </w:p>
    <w:p w14:paraId="56A05270" w14:textId="77777777" w:rsidR="00D148FD" w:rsidRPr="00104353" w:rsidRDefault="005A6DC8" w:rsidP="005A6D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sz w:val="20"/>
          <w:szCs w:val="20"/>
        </w:rPr>
        <w:t xml:space="preserve">COVID-19 risk assessments </w:t>
      </w:r>
      <w:r w:rsidR="00D148FD" w:rsidRPr="00104353">
        <w:rPr>
          <w:rFonts w:ascii="Arial" w:hAnsi="Arial" w:cs="Arial"/>
          <w:sz w:val="20"/>
          <w:szCs w:val="20"/>
        </w:rPr>
        <w:t>will be</w:t>
      </w:r>
      <w:r w:rsidRPr="00104353">
        <w:rPr>
          <w:rFonts w:ascii="Arial" w:hAnsi="Arial" w:cs="Arial"/>
          <w:sz w:val="20"/>
          <w:szCs w:val="20"/>
        </w:rPr>
        <w:t xml:space="preserve"> completed </w:t>
      </w:r>
      <w:r w:rsidR="00D148FD" w:rsidRPr="00104353">
        <w:rPr>
          <w:rFonts w:ascii="Arial" w:hAnsi="Arial" w:cs="Arial"/>
          <w:sz w:val="20"/>
          <w:szCs w:val="20"/>
        </w:rPr>
        <w:t>by the location</w:t>
      </w:r>
      <w:r w:rsidR="008055A4" w:rsidRPr="00104353">
        <w:rPr>
          <w:rFonts w:ascii="Arial" w:hAnsi="Arial" w:cs="Arial"/>
          <w:sz w:val="20"/>
          <w:szCs w:val="20"/>
        </w:rPr>
        <w:t xml:space="preserve"> </w:t>
      </w:r>
      <w:r w:rsidR="00D148FD" w:rsidRPr="00104353">
        <w:rPr>
          <w:rFonts w:ascii="Arial" w:hAnsi="Arial" w:cs="Arial"/>
          <w:sz w:val="20"/>
          <w:szCs w:val="20"/>
        </w:rPr>
        <w:t xml:space="preserve">collection </w:t>
      </w:r>
      <w:r w:rsidRPr="00104353">
        <w:rPr>
          <w:rFonts w:ascii="Arial" w:hAnsi="Arial" w:cs="Arial"/>
          <w:sz w:val="20"/>
          <w:szCs w:val="20"/>
        </w:rPr>
        <w:t>for all meeting room environments</w:t>
      </w:r>
      <w:r w:rsidR="00D148FD" w:rsidRPr="00104353">
        <w:rPr>
          <w:rFonts w:ascii="Arial" w:hAnsi="Arial" w:cs="Arial"/>
          <w:sz w:val="20"/>
          <w:szCs w:val="20"/>
        </w:rPr>
        <w:t xml:space="preserve"> and areas associated to the delivery of the symposium and workshops.</w:t>
      </w:r>
    </w:p>
    <w:p w14:paraId="5F877A50" w14:textId="77777777" w:rsidR="00D148FD" w:rsidRPr="00104353" w:rsidRDefault="005A6DC8" w:rsidP="005A6D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sz w:val="20"/>
          <w:szCs w:val="20"/>
        </w:rPr>
        <w:t xml:space="preserve">COVID-19 secure measures </w:t>
      </w:r>
      <w:r w:rsidR="00D148FD" w:rsidRPr="00104353">
        <w:rPr>
          <w:rFonts w:ascii="Arial" w:hAnsi="Arial" w:cs="Arial"/>
          <w:sz w:val="20"/>
          <w:szCs w:val="20"/>
        </w:rPr>
        <w:t xml:space="preserve">will be identified and </w:t>
      </w:r>
      <w:r w:rsidR="00401B4B" w:rsidRPr="00104353">
        <w:rPr>
          <w:rFonts w:ascii="Arial" w:hAnsi="Arial" w:cs="Arial"/>
          <w:sz w:val="20"/>
          <w:szCs w:val="20"/>
        </w:rPr>
        <w:t>shared</w:t>
      </w:r>
      <w:r w:rsidR="00D148FD" w:rsidRPr="00104353">
        <w:rPr>
          <w:rFonts w:ascii="Arial" w:hAnsi="Arial" w:cs="Arial"/>
          <w:sz w:val="20"/>
          <w:szCs w:val="20"/>
        </w:rPr>
        <w:t xml:space="preserve"> to the </w:t>
      </w:r>
      <w:r w:rsidR="00D148FD" w:rsidRPr="00104353">
        <w:rPr>
          <w:rFonts w:ascii="Arial" w:hAnsi="Arial" w:cs="Arial"/>
          <w:b/>
          <w:sz w:val="20"/>
          <w:szCs w:val="20"/>
        </w:rPr>
        <w:t>ABWAK</w:t>
      </w:r>
      <w:r w:rsidR="00D148FD" w:rsidRPr="00104353">
        <w:rPr>
          <w:rFonts w:ascii="Arial" w:hAnsi="Arial" w:cs="Arial"/>
          <w:sz w:val="20"/>
          <w:szCs w:val="20"/>
        </w:rPr>
        <w:t xml:space="preserve"> council by the relevant responsible person at </w:t>
      </w:r>
      <w:r w:rsidR="008055A4" w:rsidRPr="00104353">
        <w:rPr>
          <w:rFonts w:ascii="Arial" w:hAnsi="Arial" w:cs="Arial"/>
          <w:sz w:val="20"/>
          <w:szCs w:val="20"/>
        </w:rPr>
        <w:t>each site prior to any event taking place.</w:t>
      </w:r>
    </w:p>
    <w:p w14:paraId="6B6C30EB" w14:textId="77777777" w:rsidR="005A6DC8" w:rsidRPr="00104353" w:rsidRDefault="005A6DC8" w:rsidP="005A6D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sz w:val="20"/>
          <w:szCs w:val="20"/>
        </w:rPr>
        <w:t>These risk assessments, including the number of individuals that can use office space / meeting rooms will be adhered to</w:t>
      </w:r>
      <w:r w:rsidR="00401B4B" w:rsidRPr="00104353">
        <w:rPr>
          <w:rFonts w:ascii="Arial" w:hAnsi="Arial" w:cs="Arial"/>
          <w:sz w:val="20"/>
          <w:szCs w:val="20"/>
        </w:rPr>
        <w:t>.</w:t>
      </w:r>
      <w:r w:rsidRPr="00104353">
        <w:rPr>
          <w:rFonts w:ascii="Arial" w:hAnsi="Arial" w:cs="Arial"/>
          <w:sz w:val="20"/>
          <w:szCs w:val="20"/>
        </w:rPr>
        <w:t> </w:t>
      </w:r>
    </w:p>
    <w:p w14:paraId="309D89C1" w14:textId="77777777" w:rsidR="008055A4" w:rsidRPr="00104353" w:rsidRDefault="008055A4" w:rsidP="005A6D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BA779F" w14:textId="77777777" w:rsidR="005A6DC8" w:rsidRPr="00104353" w:rsidRDefault="005A6DC8" w:rsidP="005A6D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b/>
          <w:bCs/>
          <w:sz w:val="20"/>
          <w:szCs w:val="20"/>
        </w:rPr>
        <w:t>Personal Hygiene</w:t>
      </w:r>
    </w:p>
    <w:p w14:paraId="5A8BE5AD" w14:textId="34815552" w:rsidR="005A6DC8" w:rsidRPr="00104353" w:rsidRDefault="005A6DC8" w:rsidP="00401B4B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104353">
        <w:rPr>
          <w:rFonts w:ascii="Arial" w:hAnsi="Arial" w:cs="Arial"/>
          <w:sz w:val="20"/>
          <w:szCs w:val="20"/>
        </w:rPr>
        <w:t xml:space="preserve">All </w:t>
      </w:r>
      <w:r w:rsidR="00104353" w:rsidRPr="00104353">
        <w:rPr>
          <w:rFonts w:ascii="Arial" w:hAnsi="Arial" w:cs="Arial"/>
          <w:bCs/>
          <w:sz w:val="20"/>
          <w:szCs w:val="20"/>
        </w:rPr>
        <w:t>delegates</w:t>
      </w:r>
      <w:r w:rsidRPr="00104353">
        <w:rPr>
          <w:rFonts w:ascii="Arial" w:hAnsi="Arial" w:cs="Arial"/>
          <w:sz w:val="20"/>
          <w:szCs w:val="20"/>
        </w:rPr>
        <w:t xml:space="preserve"> are encouraged to practice their own good personal hygiene </w:t>
      </w:r>
      <w:r w:rsidR="00401B4B" w:rsidRPr="00104353">
        <w:rPr>
          <w:rFonts w:ascii="Arial" w:hAnsi="Arial" w:cs="Arial"/>
          <w:sz w:val="20"/>
          <w:szCs w:val="20"/>
        </w:rPr>
        <w:t>and staying safe regimes</w:t>
      </w:r>
      <w:r w:rsidRPr="00104353">
        <w:rPr>
          <w:rFonts w:ascii="Arial" w:hAnsi="Arial" w:cs="Arial"/>
          <w:sz w:val="20"/>
          <w:szCs w:val="20"/>
        </w:rPr>
        <w:t xml:space="preserve">. This includes regular handwashing and use of hand sanitiser </w:t>
      </w:r>
      <w:r w:rsidR="00401B4B" w:rsidRPr="00104353">
        <w:rPr>
          <w:rFonts w:ascii="Arial" w:hAnsi="Arial" w:cs="Arial"/>
          <w:sz w:val="20"/>
          <w:szCs w:val="20"/>
        </w:rPr>
        <w:t xml:space="preserve">where </w:t>
      </w:r>
      <w:r w:rsidRPr="00104353">
        <w:rPr>
          <w:rFonts w:ascii="Arial" w:hAnsi="Arial" w:cs="Arial"/>
          <w:sz w:val="20"/>
          <w:szCs w:val="20"/>
        </w:rPr>
        <w:t>provided.</w:t>
      </w:r>
      <w:r w:rsidRPr="00104353">
        <w:rPr>
          <w:rFonts w:ascii="Arial" w:hAnsi="Arial" w:cs="Arial"/>
          <w:b/>
          <w:bCs/>
          <w:sz w:val="20"/>
          <w:szCs w:val="20"/>
        </w:rPr>
        <w:t> </w:t>
      </w:r>
    </w:p>
    <w:p w14:paraId="43F712A9" w14:textId="34B1D70E" w:rsidR="00DD3CE0" w:rsidRPr="00104353" w:rsidRDefault="00104353" w:rsidP="008055A4">
      <w:pPr>
        <w:rPr>
          <w:rFonts w:ascii="Arial" w:hAnsi="Arial" w:cs="Arial"/>
          <w:sz w:val="20"/>
          <w:szCs w:val="20"/>
        </w:rPr>
      </w:pPr>
      <w:r w:rsidRPr="00085CE2">
        <w:rPr>
          <w:rFonts w:ascii="Arial" w:hAnsi="Arial" w:cs="Arial"/>
          <w:b/>
          <w:bCs/>
          <w:sz w:val="20"/>
          <w:szCs w:val="20"/>
        </w:rPr>
        <w:t>ABWAK</w:t>
      </w:r>
      <w:r>
        <w:rPr>
          <w:rFonts w:ascii="Arial" w:hAnsi="Arial" w:cs="Arial"/>
          <w:sz w:val="20"/>
          <w:szCs w:val="20"/>
        </w:rPr>
        <w:t xml:space="preserve"> will take all reasonable measures, in line with Government guidance, to control the spread of COVID-19 at our events.  However,</w:t>
      </w:r>
      <w:r w:rsidR="00085CE2">
        <w:rPr>
          <w:rFonts w:ascii="Arial" w:hAnsi="Arial" w:cs="Arial"/>
          <w:sz w:val="20"/>
          <w:szCs w:val="20"/>
        </w:rPr>
        <w:t xml:space="preserve"> there is always the possibility of contagion and we cannot be held responsible for any financial or health related outcomes that this may incur for the individual.  </w:t>
      </w:r>
    </w:p>
    <w:sectPr w:rsidR="00DD3CE0" w:rsidRPr="001043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0DD1" w14:textId="77777777" w:rsidR="007D296D" w:rsidRDefault="007D296D" w:rsidP="00DE27E9">
      <w:pPr>
        <w:spacing w:after="0" w:line="240" w:lineRule="auto"/>
      </w:pPr>
      <w:r>
        <w:separator/>
      </w:r>
    </w:p>
  </w:endnote>
  <w:endnote w:type="continuationSeparator" w:id="0">
    <w:p w14:paraId="7A89C394" w14:textId="77777777" w:rsidR="007D296D" w:rsidRDefault="007D296D" w:rsidP="00DE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D62B" w14:textId="77777777" w:rsidR="007D296D" w:rsidRDefault="007D296D" w:rsidP="00DE27E9">
      <w:pPr>
        <w:spacing w:after="0" w:line="240" w:lineRule="auto"/>
      </w:pPr>
      <w:r>
        <w:separator/>
      </w:r>
    </w:p>
  </w:footnote>
  <w:footnote w:type="continuationSeparator" w:id="0">
    <w:p w14:paraId="31A44B1E" w14:textId="77777777" w:rsidR="007D296D" w:rsidRDefault="007D296D" w:rsidP="00DE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C491" w14:textId="09DC028B" w:rsidR="00DE27E9" w:rsidRDefault="00C86A1A" w:rsidP="001043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BDD48D" wp14:editId="4E9003C8">
          <wp:extent cx="1967714" cy="9461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213" cy="959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4CBA"/>
    <w:multiLevelType w:val="hybridMultilevel"/>
    <w:tmpl w:val="71D6A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D2D16"/>
    <w:multiLevelType w:val="multilevel"/>
    <w:tmpl w:val="F09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5E2CF7"/>
    <w:multiLevelType w:val="hybridMultilevel"/>
    <w:tmpl w:val="879C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3433"/>
    <w:multiLevelType w:val="multilevel"/>
    <w:tmpl w:val="F09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E9"/>
    <w:rsid w:val="00085CE2"/>
    <w:rsid w:val="000D24D4"/>
    <w:rsid w:val="001015CB"/>
    <w:rsid w:val="00104353"/>
    <w:rsid w:val="00401B4B"/>
    <w:rsid w:val="005A6DC8"/>
    <w:rsid w:val="006A01D3"/>
    <w:rsid w:val="007D296D"/>
    <w:rsid w:val="008055A4"/>
    <w:rsid w:val="008B1139"/>
    <w:rsid w:val="00A57B49"/>
    <w:rsid w:val="00AD5D45"/>
    <w:rsid w:val="00BC0A9F"/>
    <w:rsid w:val="00C86A1A"/>
    <w:rsid w:val="00D148FD"/>
    <w:rsid w:val="00D37078"/>
    <w:rsid w:val="00D457DE"/>
    <w:rsid w:val="00DD3CE0"/>
    <w:rsid w:val="00D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6AF8D"/>
  <w15:docId w15:val="{351373D8-F0A9-49D0-922C-CD79817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semiHidden/>
    <w:unhideWhenUsed/>
    <w:qFormat/>
    <w:rsid w:val="005A6DC8"/>
    <w:pPr>
      <w:keepNext/>
      <w:spacing w:before="40" w:after="0" w:line="254" w:lineRule="auto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E9"/>
  </w:style>
  <w:style w:type="paragraph" w:styleId="Footer">
    <w:name w:val="footer"/>
    <w:basedOn w:val="Normal"/>
    <w:link w:val="FooterChar"/>
    <w:uiPriority w:val="99"/>
    <w:unhideWhenUsed/>
    <w:rsid w:val="00DE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E9"/>
  </w:style>
  <w:style w:type="paragraph" w:styleId="BalloonText">
    <w:name w:val="Balloon Text"/>
    <w:basedOn w:val="Normal"/>
    <w:link w:val="BalloonTextChar"/>
    <w:uiPriority w:val="99"/>
    <w:semiHidden/>
    <w:unhideWhenUsed/>
    <w:rsid w:val="00DE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E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DC8"/>
    <w:rPr>
      <w:rFonts w:ascii="Calibri Light" w:hAnsi="Calibri Light" w:cs="Calibri Light"/>
      <w:color w:val="1F4D78"/>
    </w:rPr>
  </w:style>
  <w:style w:type="character" w:styleId="Hyperlink">
    <w:name w:val="Hyperlink"/>
    <w:basedOn w:val="DefaultParagraphFont"/>
    <w:uiPriority w:val="99"/>
    <w:semiHidden/>
    <w:unhideWhenUsed/>
    <w:rsid w:val="005A6D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6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6DC8"/>
    <w:pPr>
      <w:spacing w:after="160" w:line="254" w:lineRule="auto"/>
      <w:ind w:left="720"/>
      <w:contextualSpacing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A6DC8"/>
  </w:style>
  <w:style w:type="character" w:styleId="Strong">
    <w:name w:val="Strong"/>
    <w:basedOn w:val="DefaultParagraphFont"/>
    <w:uiPriority w:val="22"/>
    <w:qFormat/>
    <w:rsid w:val="005A6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oronavirus-vaccination/book-coronavirus-vaccin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order-coronavirus-rapid-lateral-flow-t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Beasley</dc:creator>
  <cp:lastModifiedBy>Lucy Manning</cp:lastModifiedBy>
  <cp:revision>3</cp:revision>
  <dcterms:created xsi:type="dcterms:W3CDTF">2021-11-02T10:33:00Z</dcterms:created>
  <dcterms:modified xsi:type="dcterms:W3CDTF">2021-11-02T10:48:00Z</dcterms:modified>
</cp:coreProperties>
</file>